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1E" w:rsidRDefault="0066691E" w:rsidP="0066691E">
      <w:pPr>
        <w:suppressAutoHyphens w:val="0"/>
        <w:spacing w:after="200" w:line="276" w:lineRule="auto"/>
        <w:ind w:left="-709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52593" cy="8995138"/>
            <wp:effectExtent l="0" t="0" r="1270" b="0"/>
            <wp:docPr id="1" name="Рисунок 1" descr="Z:\Программы 2021 года\Новые\Давыдова\МБХ-21\МБХ-21 Сканы\Произв. (нир) прак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\МБХ-21\МБХ-21 Сканы\Произв. (нир) практика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593" cy="8995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Default="00CB01C0" w:rsidP="00CB01C0">
      <w:pPr>
        <w:ind w:left="-709"/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957982" cy="9002110"/>
            <wp:effectExtent l="0" t="0" r="0" b="8890"/>
            <wp:docPr id="2" name="Рисунок 2" descr="Z:\Программы 2021 года\Новые\Давыдова Ю.Ю\МБХ-21\МБХ-21 Сканы\Произв. (ни) практ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рограммы 2021 года\Новые\Давыдова Ю.Ю\МБХ-21\МБХ-21 Сканы\Произв. (ни) практика_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982" cy="900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8E" w:rsidRDefault="00C7148E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F0A19" w:rsidRDefault="009F0A19" w:rsidP="009F0A1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</w:t>
      </w:r>
      <w:r>
        <w:rPr>
          <w:b/>
          <w:bCs/>
          <w:sz w:val="28"/>
          <w:szCs w:val="28"/>
        </w:rPr>
        <w:t xml:space="preserve">задачи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научно-исследовательская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3B7E75" w:rsidRPr="002751C0" w:rsidRDefault="003B7E75" w:rsidP="003B7E75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9F0A19" w:rsidRPr="001122E9" w:rsidRDefault="009F0A19" w:rsidP="009F0A19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Pr="009F0A19">
        <w:rPr>
          <w:sz w:val="28"/>
          <w:szCs w:val="28"/>
        </w:rPr>
        <w:t>производственной</w:t>
      </w:r>
      <w:r w:rsidRPr="00B13A2E">
        <w:rPr>
          <w:sz w:val="28"/>
          <w:szCs w:val="28"/>
        </w:rPr>
        <w:t xml:space="preserve"> (научно-исследовательская)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: </w:t>
      </w:r>
      <w:r w:rsidR="00742E31">
        <w:rPr>
          <w:iCs/>
          <w:sz w:val="28"/>
          <w:szCs w:val="28"/>
        </w:rPr>
        <w:t>развитие</w:t>
      </w:r>
      <w:r w:rsidRPr="00B13A2E">
        <w:rPr>
          <w:iCs/>
          <w:sz w:val="28"/>
          <w:szCs w:val="28"/>
        </w:rPr>
        <w:t xml:space="preserve">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</w:t>
      </w:r>
      <w:r w:rsidR="00742E31">
        <w:rPr>
          <w:iCs/>
          <w:sz w:val="28"/>
          <w:szCs w:val="28"/>
        </w:rPr>
        <w:t xml:space="preserve">и развитие </w:t>
      </w:r>
      <w:r w:rsidRPr="00B13A2E">
        <w:rPr>
          <w:iCs/>
          <w:sz w:val="28"/>
          <w:szCs w:val="28"/>
        </w:rPr>
        <w:t>необходимых профессиональных компетенций по выбранному направлению специализированной подготовки.</w:t>
      </w:r>
    </w:p>
    <w:p w:rsidR="009F0A19" w:rsidRDefault="009F0A19" w:rsidP="009F0A1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Pr="009F0A19">
        <w:rPr>
          <w:sz w:val="28"/>
          <w:szCs w:val="28"/>
        </w:rPr>
        <w:t>производственной</w:t>
      </w:r>
      <w:r w:rsidR="008E0A24">
        <w:rPr>
          <w:sz w:val="28"/>
          <w:szCs w:val="28"/>
        </w:rPr>
        <w:t xml:space="preserve"> (научно-исследовательская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1.</w:t>
      </w:r>
      <w:r w:rsidRPr="00B13A2E">
        <w:rPr>
          <w:sz w:val="28"/>
          <w:szCs w:val="28"/>
        </w:rPr>
        <w:tab/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3.</w:t>
      </w:r>
      <w:r w:rsidRPr="00B13A2E">
        <w:rPr>
          <w:sz w:val="28"/>
          <w:szCs w:val="28"/>
        </w:rPr>
        <w:tab/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мастерства;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4.</w:t>
      </w:r>
      <w:r w:rsidRPr="00B13A2E">
        <w:rPr>
          <w:sz w:val="28"/>
          <w:szCs w:val="28"/>
        </w:rPr>
        <w:tab/>
        <w:t>Проведение библиографической работы с привлечением современных информационных технологий.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Приобретение опыта в исследовании актуальной научной или научно- методической проблемы.</w:t>
      </w:r>
    </w:p>
    <w:p w:rsidR="009F0A19" w:rsidRDefault="009F0A19" w:rsidP="00742E31">
      <w:pPr>
        <w:tabs>
          <w:tab w:val="left" w:pos="426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9F0A19" w:rsidRPr="00742E31" w:rsidRDefault="009F0A19" w:rsidP="007E3BB8">
      <w:pPr>
        <w:pStyle w:val="a3"/>
        <w:numPr>
          <w:ilvl w:val="0"/>
          <w:numId w:val="2"/>
        </w:numPr>
        <w:tabs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42E31">
        <w:rPr>
          <w:b/>
          <w:bCs/>
          <w:sz w:val="28"/>
          <w:szCs w:val="28"/>
        </w:rPr>
        <w:t>Перечень планируемых результатов обучения при прохождении производственной (научно-исследовательская) практики, соотнесенных с планируемыми результатами освоения ОПОП</w:t>
      </w:r>
    </w:p>
    <w:p w:rsidR="00742E31" w:rsidRPr="00742E31" w:rsidRDefault="00742E31" w:rsidP="00742E31">
      <w:pPr>
        <w:pStyle w:val="a3"/>
        <w:tabs>
          <w:tab w:val="num" w:pos="0"/>
          <w:tab w:val="left" w:pos="284"/>
          <w:tab w:val="right" w:leader="underscore" w:pos="9639"/>
        </w:tabs>
        <w:ind w:left="1069"/>
        <w:jc w:val="both"/>
        <w:rPr>
          <w:b/>
          <w:bCs/>
          <w:sz w:val="28"/>
          <w:szCs w:val="28"/>
        </w:rPr>
      </w:pPr>
    </w:p>
    <w:p w:rsidR="003B7E75" w:rsidRPr="001A08A8" w:rsidRDefault="009F0A19" w:rsidP="00F2220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9F0A19">
        <w:rPr>
          <w:bCs/>
          <w:sz w:val="28"/>
          <w:szCs w:val="28"/>
        </w:rPr>
        <w:t>производственной</w:t>
      </w:r>
      <w:r w:rsidRPr="00B13A2E">
        <w:rPr>
          <w:bCs/>
          <w:sz w:val="28"/>
          <w:szCs w:val="28"/>
        </w:rPr>
        <w:t xml:space="preserve"> (научно-исследовательская)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F22206" w:rsidRDefault="00F22206">
      <w:pPr>
        <w:suppressAutoHyphens w:val="0"/>
        <w:spacing w:after="200" w:line="276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410"/>
        <w:gridCol w:w="4212"/>
      </w:tblGrid>
      <w:tr w:rsidR="002A6E31" w:rsidRPr="002A6E31" w:rsidTr="00F55A81">
        <w:tc>
          <w:tcPr>
            <w:tcW w:w="959" w:type="dxa"/>
            <w:shd w:val="clear" w:color="auto" w:fill="auto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2" w:type="dxa"/>
            <w:shd w:val="clear" w:color="auto" w:fill="auto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F55A81" w:rsidRPr="002A6E31" w:rsidTr="00F55A81">
        <w:trPr>
          <w:trHeight w:val="2029"/>
        </w:trPr>
        <w:tc>
          <w:tcPr>
            <w:tcW w:w="959" w:type="dxa"/>
            <w:shd w:val="clear" w:color="auto" w:fill="auto"/>
          </w:tcPr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2126" w:type="dxa"/>
            <w:shd w:val="clear" w:color="auto" w:fill="auto"/>
          </w:tcPr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</w:tcPr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УК.1.1. Умеет анализировать проблемные ситуации, используя системный подход.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F55A81" w:rsidRPr="002A6E31" w:rsidTr="00F55A81">
        <w:trPr>
          <w:trHeight w:val="2028"/>
        </w:trPr>
        <w:tc>
          <w:tcPr>
            <w:tcW w:w="959" w:type="dxa"/>
            <w:shd w:val="clear" w:color="auto" w:fill="auto"/>
          </w:tcPr>
          <w:p w:rsidR="00F55A81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УК-2.</w:t>
            </w:r>
          </w:p>
        </w:tc>
        <w:tc>
          <w:tcPr>
            <w:tcW w:w="2126" w:type="dxa"/>
            <w:shd w:val="clear" w:color="auto" w:fill="auto"/>
          </w:tcPr>
          <w:p w:rsidR="00F55A81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410" w:type="dxa"/>
          </w:tcPr>
          <w:p w:rsidR="00F55A81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13B7B">
              <w:rPr>
                <w:sz w:val="20"/>
                <w:szCs w:val="20"/>
                <w:lang w:eastAsia="ru-RU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4212" w:type="dxa"/>
            <w:vMerge/>
            <w:shd w:val="clear" w:color="auto" w:fill="auto"/>
          </w:tcPr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B13B7B" w:rsidRPr="002A6E31" w:rsidTr="00B13B7B">
        <w:trPr>
          <w:trHeight w:val="2123"/>
        </w:trPr>
        <w:tc>
          <w:tcPr>
            <w:tcW w:w="959" w:type="dxa"/>
            <w:shd w:val="clear" w:color="auto" w:fill="auto"/>
          </w:tcPr>
          <w:p w:rsidR="00B13B7B" w:rsidRPr="002A6E31" w:rsidRDefault="00B13B7B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УК-4.</w:t>
            </w:r>
          </w:p>
        </w:tc>
        <w:tc>
          <w:tcPr>
            <w:tcW w:w="2126" w:type="dxa"/>
            <w:shd w:val="clear" w:color="auto" w:fill="auto"/>
          </w:tcPr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Способен применять современные коммуникативные технологии, в том числе на иностранном(ных) языке(ах), для академического и профессионального взаимодействия.</w:t>
            </w:r>
          </w:p>
        </w:tc>
        <w:tc>
          <w:tcPr>
            <w:tcW w:w="2410" w:type="dxa"/>
          </w:tcPr>
          <w:p w:rsidR="00B13B7B" w:rsidRPr="002A6E31" w:rsidRDefault="00B13B7B" w:rsidP="00B13B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13B7B">
              <w:rPr>
                <w:sz w:val="20"/>
                <w:szCs w:val="20"/>
                <w:lang w:eastAsia="ru-RU"/>
              </w:rPr>
              <w:t>УК.4.2.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иностранном(ных) языке(ах).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eastAsia="ru-RU"/>
              </w:rPr>
              <w:t>основные и дополнительные образовательные программы преподавания химии в школе и СПО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</w:t>
            </w:r>
            <w:r>
              <w:rPr>
                <w:sz w:val="20"/>
                <w:szCs w:val="20"/>
                <w:lang w:eastAsia="ru-RU"/>
              </w:rPr>
              <w:t>проектированию основных и дополнительных образовательных программ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3B7E75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B13B7B" w:rsidRPr="003B7E75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 xml:space="preserve">современными методами </w:t>
            </w:r>
            <w:r w:rsidRPr="003B7E75">
              <w:rPr>
                <w:sz w:val="20"/>
                <w:szCs w:val="20"/>
                <w:lang w:eastAsia="ru-RU"/>
              </w:rPr>
              <w:t>проектировани</w:t>
            </w:r>
            <w:r>
              <w:rPr>
                <w:sz w:val="20"/>
                <w:szCs w:val="20"/>
                <w:lang w:eastAsia="ru-RU"/>
              </w:rPr>
              <w:t>я</w:t>
            </w:r>
            <w:r w:rsidRPr="003B7E75">
              <w:rPr>
                <w:sz w:val="20"/>
                <w:szCs w:val="20"/>
                <w:lang w:eastAsia="ru-RU"/>
              </w:rPr>
              <w:t xml:space="preserve"> основных </w:t>
            </w:r>
            <w:r>
              <w:rPr>
                <w:sz w:val="20"/>
                <w:szCs w:val="20"/>
                <w:lang w:eastAsia="ru-RU"/>
              </w:rPr>
              <w:t xml:space="preserve">и дополнительных </w:t>
            </w:r>
            <w:r w:rsidRPr="003B7E75">
              <w:rPr>
                <w:sz w:val="20"/>
                <w:szCs w:val="20"/>
                <w:lang w:eastAsia="ru-RU"/>
              </w:rPr>
              <w:t>образовательных программ с учетом специфики и уровня образовательной организации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B13B7B" w:rsidRPr="002A6E31" w:rsidTr="00F55A81">
        <w:trPr>
          <w:trHeight w:val="2122"/>
        </w:trPr>
        <w:tc>
          <w:tcPr>
            <w:tcW w:w="959" w:type="dxa"/>
            <w:shd w:val="clear" w:color="auto" w:fill="auto"/>
          </w:tcPr>
          <w:p w:rsidR="00B13B7B" w:rsidRPr="00B13B7B" w:rsidRDefault="00554C9E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УК-6.</w:t>
            </w:r>
          </w:p>
        </w:tc>
        <w:tc>
          <w:tcPr>
            <w:tcW w:w="2126" w:type="dxa"/>
            <w:shd w:val="clear" w:color="auto" w:fill="auto"/>
          </w:tcPr>
          <w:p w:rsidR="00B13B7B" w:rsidRPr="00B13B7B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410" w:type="dxa"/>
          </w:tcPr>
          <w:p w:rsidR="00B13B7B" w:rsidRPr="00B13B7B" w:rsidRDefault="00554C9E" w:rsidP="00B13B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54C9E">
              <w:rPr>
                <w:sz w:val="20"/>
                <w:szCs w:val="20"/>
                <w:lang w:eastAsia="ru-RU"/>
              </w:rPr>
              <w:t>УК.6.2. Определяет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4212" w:type="dxa"/>
            <w:vMerge/>
            <w:shd w:val="clear" w:color="auto" w:fill="auto"/>
          </w:tcPr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554C9E" w:rsidRPr="002A6E31" w:rsidTr="001D39C5">
        <w:trPr>
          <w:trHeight w:val="2259"/>
        </w:trPr>
        <w:tc>
          <w:tcPr>
            <w:tcW w:w="959" w:type="dxa"/>
            <w:shd w:val="clear" w:color="auto" w:fill="auto"/>
          </w:tcPr>
          <w:p w:rsidR="00554C9E" w:rsidRPr="002A6E31" w:rsidRDefault="00554C9E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ПК-1.</w:t>
            </w:r>
          </w:p>
        </w:tc>
        <w:tc>
          <w:tcPr>
            <w:tcW w:w="2126" w:type="dxa"/>
            <w:shd w:val="clear" w:color="auto" w:fill="auto"/>
          </w:tcPr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2410" w:type="dxa"/>
          </w:tcPr>
          <w:p w:rsidR="00554C9E" w:rsidRPr="002A6E31" w:rsidRDefault="00554C9E" w:rsidP="002A6E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54C9E">
              <w:rPr>
                <w:sz w:val="20"/>
                <w:szCs w:val="20"/>
                <w:lang w:eastAsia="ru-RU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</w:t>
            </w:r>
            <w:r w:rsidRPr="002A6E31">
              <w:rPr>
                <w:sz w:val="20"/>
                <w:szCs w:val="20"/>
                <w:lang w:eastAsia="ru-RU"/>
              </w:rPr>
              <w:lastRenderedPageBreak/>
              <w:t>образовательному процессу;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554C9E" w:rsidRPr="002A6E31" w:rsidTr="00F55A81">
        <w:trPr>
          <w:trHeight w:val="4951"/>
        </w:trPr>
        <w:tc>
          <w:tcPr>
            <w:tcW w:w="959" w:type="dxa"/>
            <w:shd w:val="clear" w:color="auto" w:fill="auto"/>
          </w:tcPr>
          <w:p w:rsidR="00554C9E" w:rsidRPr="002A6E31" w:rsidRDefault="00554C9E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lastRenderedPageBreak/>
              <w:t>ПК-2.</w:t>
            </w:r>
          </w:p>
        </w:tc>
        <w:tc>
          <w:tcPr>
            <w:tcW w:w="2126" w:type="dxa"/>
            <w:shd w:val="clear" w:color="auto" w:fill="auto"/>
          </w:tcPr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410" w:type="dxa"/>
          </w:tcPr>
          <w:p w:rsidR="00554C9E" w:rsidRPr="002A6E31" w:rsidRDefault="00554C9E" w:rsidP="002A6E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54C9E">
              <w:rPr>
                <w:sz w:val="20"/>
                <w:szCs w:val="20"/>
                <w:lang w:eastAsia="ru-RU"/>
              </w:rPr>
              <w:t>ПК.2.2. Определяет современные тенденции развития биологии, химии и профильного биологического и химического образования, в том числе высшего</w:t>
            </w:r>
          </w:p>
        </w:tc>
        <w:tc>
          <w:tcPr>
            <w:tcW w:w="4212" w:type="dxa"/>
            <w:vMerge/>
            <w:shd w:val="clear" w:color="auto" w:fill="auto"/>
          </w:tcPr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</w:tbl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F0A19" w:rsidRPr="00A24F0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</w:t>
      </w:r>
      <w:r w:rsidR="00E7327B">
        <w:rPr>
          <w:b/>
          <w:bCs/>
          <w:sz w:val="28"/>
          <w:szCs w:val="28"/>
        </w:rPr>
        <w:t>(научно-исследовательская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9F0A19" w:rsidRPr="003B4E9F" w:rsidRDefault="009F0A19" w:rsidP="009F0A1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F0A19">
        <w:rPr>
          <w:bCs/>
          <w:sz w:val="28"/>
          <w:szCs w:val="28"/>
        </w:rPr>
        <w:t>Производственная (научно-исследовательская) практика</w:t>
      </w:r>
      <w:r w:rsidRPr="003B4E9F">
        <w:rPr>
          <w:sz w:val="28"/>
          <w:szCs w:val="28"/>
        </w:rPr>
        <w:t xml:space="preserve"> относится к части «Практики» учебного цикла.</w:t>
      </w:r>
    </w:p>
    <w:p w:rsidR="009F0A19" w:rsidRPr="003B4E9F" w:rsidRDefault="009F0A19" w:rsidP="009F0A1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 xml:space="preserve">Для прохождения данной практики обучающиеся используют знания, умения, сформированные в ходе изучения дисциплин общенаучного цикла </w:t>
      </w:r>
      <w:r w:rsidRPr="003B7E75">
        <w:rPr>
          <w:sz w:val="28"/>
          <w:szCs w:val="28"/>
        </w:rPr>
        <w:t>(«</w:t>
      </w:r>
      <w:r w:rsidR="00791C91" w:rsidRPr="00791C91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Pr="003B7E75">
        <w:rPr>
          <w:sz w:val="28"/>
          <w:szCs w:val="28"/>
        </w:rPr>
        <w:t>»</w:t>
      </w:r>
      <w:r w:rsidR="003B7E75" w:rsidRPr="003B7E75">
        <w:rPr>
          <w:sz w:val="28"/>
          <w:szCs w:val="28"/>
        </w:rPr>
        <w:t>, «</w:t>
      </w:r>
      <w:r w:rsidR="00791C91" w:rsidRPr="00791C91">
        <w:rPr>
          <w:sz w:val="28"/>
          <w:szCs w:val="28"/>
        </w:rPr>
        <w:t>Физико-химические методы исследования в биологии</w:t>
      </w:r>
      <w:r w:rsidR="003B7E75" w:rsidRPr="003B7E75">
        <w:rPr>
          <w:sz w:val="28"/>
          <w:szCs w:val="28"/>
        </w:rPr>
        <w:t>»</w:t>
      </w:r>
      <w:r w:rsidR="00791C91">
        <w:rPr>
          <w:sz w:val="28"/>
          <w:szCs w:val="28"/>
        </w:rPr>
        <w:t>, «</w:t>
      </w:r>
      <w:r w:rsidR="00791C91" w:rsidRPr="00791C91">
        <w:rPr>
          <w:sz w:val="28"/>
          <w:szCs w:val="28"/>
        </w:rPr>
        <w:t>Основы химических исследований</w:t>
      </w:r>
      <w:r w:rsidR="00791C91">
        <w:rPr>
          <w:sz w:val="28"/>
          <w:szCs w:val="28"/>
        </w:rPr>
        <w:t>»</w:t>
      </w:r>
      <w:r w:rsidR="003B7E75" w:rsidRPr="003B7E75">
        <w:rPr>
          <w:sz w:val="28"/>
          <w:szCs w:val="28"/>
        </w:rPr>
        <w:t xml:space="preserve"> </w:t>
      </w:r>
      <w:r w:rsidRPr="003B7E75">
        <w:rPr>
          <w:sz w:val="28"/>
          <w:szCs w:val="28"/>
        </w:rPr>
        <w:t>и др.), профессионального цикла («</w:t>
      </w:r>
      <w:r w:rsidR="00791C91" w:rsidRPr="00791C91">
        <w:rPr>
          <w:sz w:val="28"/>
          <w:szCs w:val="28"/>
        </w:rPr>
        <w:t>Инновационные технологии в биологическом образовании</w:t>
      </w:r>
      <w:r w:rsidR="003B7E75" w:rsidRPr="003B7E75">
        <w:rPr>
          <w:sz w:val="28"/>
          <w:szCs w:val="28"/>
        </w:rPr>
        <w:t>», «</w:t>
      </w:r>
      <w:r w:rsidR="00791C91" w:rsidRPr="00791C91">
        <w:rPr>
          <w:sz w:val="28"/>
          <w:szCs w:val="28"/>
        </w:rPr>
        <w:t>Научно-исследовательская работа в школе и среднем профессиональном образовании по химии</w:t>
      </w:r>
      <w:r w:rsidRPr="003B7E75">
        <w:rPr>
          <w:sz w:val="28"/>
          <w:szCs w:val="28"/>
        </w:rPr>
        <w:t>» и др.).</w:t>
      </w:r>
    </w:p>
    <w:p w:rsidR="009F0A19" w:rsidRPr="003B4E9F" w:rsidRDefault="009F0A19" w:rsidP="009F0A1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0A19">
        <w:rPr>
          <w:sz w:val="28"/>
          <w:szCs w:val="28"/>
        </w:rPr>
        <w:t>роизводственной</w:t>
      </w:r>
      <w:r w:rsidR="00F92882">
        <w:rPr>
          <w:sz w:val="28"/>
          <w:szCs w:val="28"/>
        </w:rPr>
        <w:t xml:space="preserve"> (научно-исследовательская</w:t>
      </w:r>
      <w:r w:rsidRPr="003B4E9F">
        <w:rPr>
          <w:sz w:val="28"/>
          <w:szCs w:val="28"/>
        </w:rPr>
        <w:t xml:space="preserve">) практики является </w:t>
      </w:r>
      <w:r w:rsidR="00742E31">
        <w:rPr>
          <w:sz w:val="28"/>
          <w:szCs w:val="28"/>
        </w:rPr>
        <w:t>необходимой</w:t>
      </w:r>
      <w:r w:rsidRPr="003B4E9F">
        <w:rPr>
          <w:sz w:val="28"/>
          <w:szCs w:val="28"/>
        </w:rPr>
        <w:t xml:space="preserve"> для подготовки к </w:t>
      </w:r>
      <w:r>
        <w:rPr>
          <w:sz w:val="28"/>
          <w:szCs w:val="28"/>
        </w:rPr>
        <w:t>производственной (</w:t>
      </w:r>
      <w:r w:rsidR="003B7E75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:rsidR="009F0A19" w:rsidRPr="005B48FD" w:rsidRDefault="009F0A19" w:rsidP="009F0A1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9F0A19" w:rsidRPr="00A24F05" w:rsidRDefault="009F0A19" w:rsidP="009F0A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>
        <w:rPr>
          <w:b/>
          <w:bCs/>
          <w:sz w:val="28"/>
          <w:szCs w:val="28"/>
        </w:rPr>
        <w:t xml:space="preserve">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Default="009F0A19" w:rsidP="009F0A19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:rsidR="009F0A19" w:rsidRDefault="009F0A19" w:rsidP="009F0A19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:rsidR="009F0A19" w:rsidRPr="00125DE5" w:rsidRDefault="009F0A19" w:rsidP="00742E31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9F0A19" w:rsidRPr="00606C2E" w:rsidRDefault="009F0A19" w:rsidP="009F0A19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3B4E9F" w:rsidRDefault="00AD1B4F" w:rsidP="00AD1B4F">
      <w:pPr>
        <w:tabs>
          <w:tab w:val="left" w:pos="426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Местом проведения практики является </w:t>
      </w:r>
      <w:r w:rsidR="009F0A19" w:rsidRPr="00977408">
        <w:rPr>
          <w:bCs/>
          <w:sz w:val="28"/>
          <w:szCs w:val="28"/>
        </w:rPr>
        <w:t>кафедра биологии, химии и биолого-химического образования Мининского университета, под руководством к.</w:t>
      </w:r>
      <w:r w:rsidR="009F0A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биол</w:t>
      </w:r>
      <w:r w:rsidR="009F0A19" w:rsidRPr="00977408">
        <w:rPr>
          <w:bCs/>
          <w:sz w:val="28"/>
          <w:szCs w:val="28"/>
        </w:rPr>
        <w:t>.</w:t>
      </w:r>
      <w:r w:rsidR="009F0A19">
        <w:rPr>
          <w:bCs/>
          <w:sz w:val="28"/>
          <w:szCs w:val="28"/>
        </w:rPr>
        <w:t xml:space="preserve"> </w:t>
      </w:r>
      <w:r w:rsidR="009F0A19" w:rsidRPr="00977408">
        <w:rPr>
          <w:bCs/>
          <w:sz w:val="28"/>
          <w:szCs w:val="28"/>
        </w:rPr>
        <w:t xml:space="preserve">н., доцента </w:t>
      </w:r>
      <w:r>
        <w:rPr>
          <w:bCs/>
          <w:sz w:val="28"/>
          <w:szCs w:val="28"/>
        </w:rPr>
        <w:t>Трушкова М</w:t>
      </w:r>
      <w:r w:rsidR="009F0A19" w:rsidRPr="009774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А.</w:t>
      </w:r>
      <w:r w:rsidR="009F0A19" w:rsidRPr="00977408">
        <w:rPr>
          <w:bCs/>
          <w:sz w:val="28"/>
          <w:szCs w:val="28"/>
        </w:rPr>
        <w:t>, к.</w:t>
      </w:r>
      <w:r w:rsidR="009F0A19">
        <w:rPr>
          <w:bCs/>
          <w:sz w:val="28"/>
          <w:szCs w:val="28"/>
        </w:rPr>
        <w:t xml:space="preserve"> </w:t>
      </w:r>
      <w:r w:rsidR="009F0A19" w:rsidRPr="00977408">
        <w:rPr>
          <w:bCs/>
          <w:sz w:val="28"/>
          <w:szCs w:val="28"/>
        </w:rPr>
        <w:t>х</w:t>
      </w:r>
      <w:r w:rsidR="009F0A19">
        <w:rPr>
          <w:bCs/>
          <w:sz w:val="28"/>
          <w:szCs w:val="28"/>
        </w:rPr>
        <w:t xml:space="preserve">им. </w:t>
      </w:r>
      <w:r w:rsidR="009F0A19" w:rsidRPr="00977408">
        <w:rPr>
          <w:bCs/>
          <w:sz w:val="28"/>
          <w:szCs w:val="28"/>
        </w:rPr>
        <w:t>н., доцента Пимановой Н.А.</w:t>
      </w:r>
    </w:p>
    <w:p w:rsidR="009F0A19" w:rsidRPr="00B53738" w:rsidRDefault="009F0A19" w:rsidP="009F0A19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F0A19" w:rsidRPr="0009437D" w:rsidRDefault="009F0A19" w:rsidP="009F0A19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F0A19" w:rsidRPr="00B53738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9F0A19" w:rsidRPr="00A24F0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FD4BA3" w:rsidRDefault="00FD4BA3" w:rsidP="00FD4B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D12758">
        <w:rPr>
          <w:sz w:val="28"/>
          <w:szCs w:val="28"/>
        </w:rPr>
        <w:t>10</w:t>
      </w:r>
      <w:r>
        <w:rPr>
          <w:sz w:val="28"/>
          <w:szCs w:val="28"/>
        </w:rPr>
        <w:t xml:space="preserve"> зачетных единиц.</w:t>
      </w:r>
    </w:p>
    <w:p w:rsidR="00FD4BA3" w:rsidRDefault="00D12758" w:rsidP="00FD4B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6,6</w:t>
      </w:r>
      <w:r w:rsidR="00FD4BA3">
        <w:rPr>
          <w:sz w:val="28"/>
          <w:szCs w:val="28"/>
        </w:rPr>
        <w:t xml:space="preserve"> недель (либо в часах).</w:t>
      </w:r>
    </w:p>
    <w:p w:rsidR="00CB018E" w:rsidRDefault="00CB018E" w:rsidP="009F0A1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F0A19" w:rsidRPr="00A24F0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3B7E75" w:rsidRDefault="003B7E75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CB018E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 xml:space="preserve">твенной </w:t>
      </w:r>
      <w:r w:rsidR="00CB018E" w:rsidRPr="00CB018E">
        <w:rPr>
          <w:bCs/>
          <w:sz w:val="28"/>
          <w:szCs w:val="28"/>
        </w:rPr>
        <w:t xml:space="preserve">(научно-исследовательская) </w:t>
      </w:r>
      <w:r>
        <w:rPr>
          <w:bCs/>
          <w:sz w:val="28"/>
          <w:szCs w:val="28"/>
        </w:rPr>
        <w:t xml:space="preserve">практики составляет </w:t>
      </w:r>
      <w:r w:rsidR="00DF5E81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 зачетных единиц, </w:t>
      </w:r>
      <w:r w:rsidR="00DF5E81">
        <w:rPr>
          <w:bCs/>
          <w:sz w:val="28"/>
          <w:szCs w:val="28"/>
        </w:rPr>
        <w:t>360</w:t>
      </w:r>
      <w:r w:rsidRPr="001B2FA4">
        <w:rPr>
          <w:bCs/>
          <w:sz w:val="28"/>
          <w:szCs w:val="28"/>
        </w:rPr>
        <w:t xml:space="preserve"> час</w:t>
      </w:r>
      <w:r w:rsidR="00742E31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3B7E75" w:rsidRPr="001B2FA4" w:rsidRDefault="003B7E75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1134"/>
        <w:gridCol w:w="1701"/>
        <w:gridCol w:w="1271"/>
        <w:gridCol w:w="1281"/>
        <w:gridCol w:w="1280"/>
      </w:tblGrid>
      <w:tr w:rsidR="009F0A19" w:rsidRPr="001D39C5" w:rsidTr="001D39C5">
        <w:trPr>
          <w:trHeight w:val="67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9F0A19" w:rsidRPr="001D39C5" w:rsidTr="001D39C5">
        <w:trPr>
          <w:trHeight w:val="1128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1D39C5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</w:tr>
      <w:tr w:rsidR="00742E31" w:rsidRPr="001D39C5" w:rsidTr="00750B45">
        <w:trPr>
          <w:trHeight w:val="283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 семестр</w:t>
            </w:r>
          </w:p>
        </w:tc>
      </w:tr>
      <w:tr w:rsidR="009F0A19" w:rsidRPr="001D39C5" w:rsidTr="001D39C5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9F0A19" w:rsidRPr="001D39C5" w:rsidTr="001D39C5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742E31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FC2C5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9F0A19" w:rsidRPr="001D39C5" w:rsidRDefault="009F0A19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9F0A19" w:rsidRPr="001D39C5" w:rsidTr="001D39C5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0A19" w:rsidRPr="001D39C5" w:rsidRDefault="009F0A19" w:rsidP="002042C1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FC2C5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9F0A19" w:rsidRPr="001D39C5" w:rsidTr="001D39C5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FC2C5C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9F0A19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</w:tr>
      <w:tr w:rsidR="00742E31" w:rsidRPr="001D39C5" w:rsidTr="008B0A74">
        <w:trPr>
          <w:trHeight w:val="322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 семестр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742E31" w:rsidRPr="001D39C5" w:rsidRDefault="00742E31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42E31" w:rsidRPr="001D39C5" w:rsidRDefault="00742E31" w:rsidP="00742E31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FC2C5C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FC2C5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E31" w:rsidRPr="001D39C5" w:rsidRDefault="00742E31" w:rsidP="00742E31">
            <w:pPr>
              <w:rPr>
                <w:sz w:val="20"/>
                <w:szCs w:val="20"/>
              </w:rPr>
            </w:pPr>
          </w:p>
        </w:tc>
      </w:tr>
    </w:tbl>
    <w:p w:rsidR="009F0A19" w:rsidRPr="00977408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F0A19" w:rsidRDefault="009F0A19" w:rsidP="009F0A1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3B7E75" w:rsidRPr="001B2FA4" w:rsidRDefault="003B7E75" w:rsidP="009F0A1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семестр:</w:t>
      </w:r>
    </w:p>
    <w:p w:rsidR="003B7E7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 w:rsidR="003B7E75">
        <w:rPr>
          <w:bCs/>
          <w:sz w:val="28"/>
          <w:szCs w:val="28"/>
        </w:rPr>
        <w:t xml:space="preserve"> Подготовительный: </w:t>
      </w:r>
    </w:p>
    <w:p w:rsidR="009F0A19" w:rsidRDefault="003B7E75" w:rsidP="003B7E75">
      <w:pPr>
        <w:pStyle w:val="a3"/>
        <w:numPr>
          <w:ilvl w:val="0"/>
          <w:numId w:val="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плана</w:t>
      </w:r>
      <w:r w:rsidRPr="003B7E75">
        <w:rPr>
          <w:bCs/>
          <w:sz w:val="28"/>
          <w:szCs w:val="28"/>
        </w:rPr>
        <w:t xml:space="preserve"> работы в период производственной практики, </w:t>
      </w:r>
    </w:p>
    <w:p w:rsidR="003B7E75" w:rsidRPr="003B7E75" w:rsidRDefault="003B7E75" w:rsidP="003B7E75">
      <w:pPr>
        <w:pStyle w:val="a3"/>
        <w:numPr>
          <w:ilvl w:val="0"/>
          <w:numId w:val="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</w:t>
      </w:r>
      <w:r w:rsidR="003B7E75">
        <w:rPr>
          <w:bCs/>
          <w:sz w:val="28"/>
          <w:szCs w:val="28"/>
        </w:rPr>
        <w:t xml:space="preserve"> Производственный:</w:t>
      </w:r>
    </w:p>
    <w:p w:rsidR="003B7E75" w:rsidRDefault="003B7E75" w:rsidP="003B7E75">
      <w:pPr>
        <w:pStyle w:val="a3"/>
        <w:numPr>
          <w:ilvl w:val="0"/>
          <w:numId w:val="7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Работа по подбору научной и научно-методической литературы по теме магистерского исследования.</w:t>
      </w:r>
    </w:p>
    <w:p w:rsidR="003B7E75" w:rsidRPr="003B7E75" w:rsidRDefault="003B7E75" w:rsidP="003B7E75">
      <w:pPr>
        <w:pStyle w:val="a3"/>
        <w:numPr>
          <w:ilvl w:val="0"/>
          <w:numId w:val="7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</w:t>
      </w:r>
      <w:r w:rsidRPr="003B7E75">
        <w:rPr>
          <w:bCs/>
          <w:sz w:val="28"/>
          <w:szCs w:val="28"/>
        </w:rPr>
        <w:t>научной и научно-методической литературы по теме магистерского исследования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Обработка</w:t>
      </w:r>
      <w:r w:rsidR="003B7E75">
        <w:rPr>
          <w:bCs/>
          <w:sz w:val="28"/>
          <w:szCs w:val="28"/>
        </w:rPr>
        <w:t xml:space="preserve"> и анализ полученной информации:</w:t>
      </w:r>
    </w:p>
    <w:p w:rsidR="003B7E75" w:rsidRDefault="003B7E75" w:rsidP="003B7E75">
      <w:pPr>
        <w:pStyle w:val="a3"/>
        <w:numPr>
          <w:ilvl w:val="0"/>
          <w:numId w:val="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Оформление анализа </w:t>
      </w:r>
      <w:r w:rsidRPr="003B7E75">
        <w:rPr>
          <w:bCs/>
          <w:sz w:val="28"/>
          <w:szCs w:val="28"/>
        </w:rPr>
        <w:t>научной и научно-методической литературы по теме магистерского исследования</w:t>
      </w:r>
      <w:r>
        <w:rPr>
          <w:bCs/>
          <w:sz w:val="28"/>
          <w:szCs w:val="28"/>
        </w:rPr>
        <w:t xml:space="preserve"> в виде первой главы диссертации.</w:t>
      </w:r>
    </w:p>
    <w:p w:rsidR="00357CC7" w:rsidRDefault="00357CC7" w:rsidP="003B7E75">
      <w:pPr>
        <w:pStyle w:val="a3"/>
        <w:numPr>
          <w:ilvl w:val="0"/>
          <w:numId w:val="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</w:t>
      </w:r>
      <w:r w:rsidR="00FC2C5C">
        <w:rPr>
          <w:bCs/>
          <w:sz w:val="28"/>
          <w:szCs w:val="28"/>
        </w:rPr>
        <w:t xml:space="preserve">а статьи по теме магистерского </w:t>
      </w:r>
      <w:r>
        <w:rPr>
          <w:bCs/>
          <w:sz w:val="28"/>
          <w:szCs w:val="28"/>
        </w:rPr>
        <w:t>исследования.</w:t>
      </w:r>
    </w:p>
    <w:p w:rsidR="00357CC7" w:rsidRDefault="00357CC7" w:rsidP="00357CC7">
      <w:pPr>
        <w:pStyle w:val="a3"/>
        <w:tabs>
          <w:tab w:val="left" w:pos="284"/>
          <w:tab w:val="right" w:leader="underscore" w:pos="9639"/>
        </w:tabs>
        <w:ind w:left="1069"/>
        <w:jc w:val="both"/>
        <w:rPr>
          <w:bCs/>
          <w:sz w:val="28"/>
          <w:szCs w:val="28"/>
        </w:rPr>
      </w:pPr>
    </w:p>
    <w:p w:rsidR="003B7E75" w:rsidRPr="001B2FA4" w:rsidRDefault="003B7E75" w:rsidP="003B7E7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семестр:</w:t>
      </w:r>
    </w:p>
    <w:p w:rsidR="003B7E75" w:rsidRDefault="003B7E75" w:rsidP="003B7E7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Подготовительный: </w:t>
      </w:r>
    </w:p>
    <w:p w:rsidR="003B7E75" w:rsidRDefault="003B7E75" w:rsidP="003B7E75">
      <w:pPr>
        <w:pStyle w:val="a3"/>
        <w:numPr>
          <w:ilvl w:val="0"/>
          <w:numId w:val="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плана</w:t>
      </w:r>
      <w:r w:rsidRPr="003B7E75">
        <w:rPr>
          <w:bCs/>
          <w:sz w:val="28"/>
          <w:szCs w:val="28"/>
        </w:rPr>
        <w:t xml:space="preserve"> работы в период производственной практики</w:t>
      </w:r>
      <w:r>
        <w:rPr>
          <w:bCs/>
          <w:sz w:val="28"/>
          <w:szCs w:val="28"/>
        </w:rPr>
        <w:t>.</w:t>
      </w:r>
      <w:r w:rsidRPr="003B7E75">
        <w:rPr>
          <w:bCs/>
          <w:sz w:val="28"/>
          <w:szCs w:val="28"/>
        </w:rPr>
        <w:t xml:space="preserve"> </w:t>
      </w:r>
    </w:p>
    <w:p w:rsidR="003B7E75" w:rsidRPr="003B7E75" w:rsidRDefault="003B7E75" w:rsidP="003B7E75">
      <w:pPr>
        <w:pStyle w:val="a3"/>
        <w:numPr>
          <w:ilvl w:val="0"/>
          <w:numId w:val="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3B7E75" w:rsidRDefault="003B7E75" w:rsidP="003B7E7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Производственный:</w:t>
      </w:r>
    </w:p>
    <w:p w:rsidR="003B7E75" w:rsidRPr="003B7E75" w:rsidRDefault="003B7E75" w:rsidP="003B7E75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педагогического или химического эксперимента и обработка его результатов</w:t>
      </w:r>
      <w:r w:rsidRPr="003B7E75">
        <w:rPr>
          <w:bCs/>
          <w:sz w:val="28"/>
          <w:szCs w:val="28"/>
        </w:rPr>
        <w:t>.</w:t>
      </w:r>
    </w:p>
    <w:p w:rsidR="003B7E75" w:rsidRPr="003B7E75" w:rsidRDefault="003B7E75" w:rsidP="003B7E75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полученных результатов педагогического эксперимента.</w:t>
      </w:r>
    </w:p>
    <w:p w:rsidR="003B7E75" w:rsidRDefault="003B7E75" w:rsidP="003B7E7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Обработка и анализ полученной информации:</w:t>
      </w:r>
    </w:p>
    <w:p w:rsidR="003B7E75" w:rsidRDefault="003B7E75" w:rsidP="00357CC7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Оформление </w:t>
      </w:r>
      <w:r w:rsidR="00357CC7">
        <w:rPr>
          <w:bCs/>
          <w:sz w:val="28"/>
          <w:szCs w:val="28"/>
        </w:rPr>
        <w:t>первого варианта магистерской</w:t>
      </w:r>
      <w:r>
        <w:rPr>
          <w:bCs/>
          <w:sz w:val="28"/>
          <w:szCs w:val="28"/>
        </w:rPr>
        <w:t xml:space="preserve"> диссертации.</w:t>
      </w:r>
    </w:p>
    <w:p w:rsidR="00357CC7" w:rsidRDefault="00357CC7" w:rsidP="00357CC7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Публикация статьи по теме </w:t>
      </w:r>
      <w:r w:rsidR="001D39C5">
        <w:rPr>
          <w:bCs/>
          <w:sz w:val="28"/>
          <w:szCs w:val="28"/>
        </w:rPr>
        <w:t xml:space="preserve">биологического, </w:t>
      </w:r>
      <w:r>
        <w:rPr>
          <w:bCs/>
          <w:sz w:val="28"/>
          <w:szCs w:val="28"/>
        </w:rPr>
        <w:t xml:space="preserve">химического </w:t>
      </w:r>
      <w:r w:rsidR="001D39C5">
        <w:rPr>
          <w:bCs/>
          <w:sz w:val="28"/>
          <w:szCs w:val="28"/>
        </w:rPr>
        <w:t xml:space="preserve">или педагогического </w:t>
      </w:r>
      <w:r>
        <w:rPr>
          <w:bCs/>
          <w:sz w:val="28"/>
          <w:szCs w:val="28"/>
        </w:rPr>
        <w:t>исследования.</w:t>
      </w:r>
    </w:p>
    <w:p w:rsidR="009F0A19" w:rsidRPr="00643F19" w:rsidRDefault="009F0A19" w:rsidP="00357CC7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:rsidR="009F0A19" w:rsidRPr="00606C2E" w:rsidRDefault="009F0A19" w:rsidP="009F0A19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</w:t>
      </w:r>
      <w:r>
        <w:rPr>
          <w:b/>
          <w:bCs/>
          <w:sz w:val="28"/>
          <w:szCs w:val="28"/>
        </w:rPr>
        <w:t>е</w:t>
      </w:r>
    </w:p>
    <w:p w:rsidR="009F0A19" w:rsidRDefault="00EA6239" w:rsidP="009F0A19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П</w:t>
      </w:r>
      <w:r w:rsidRPr="00EA6239">
        <w:rPr>
          <w:rStyle w:val="2"/>
          <w:color w:val="000000"/>
        </w:rPr>
        <w:t>роизводственн</w:t>
      </w:r>
      <w:r>
        <w:rPr>
          <w:rStyle w:val="2"/>
          <w:color w:val="000000"/>
        </w:rPr>
        <w:t>ая</w:t>
      </w:r>
      <w:r w:rsidRPr="00EA6239">
        <w:rPr>
          <w:rStyle w:val="2"/>
          <w:color w:val="000000"/>
        </w:rPr>
        <w:t xml:space="preserve"> (научно-исследовательская) практик</w:t>
      </w:r>
      <w:r>
        <w:rPr>
          <w:rStyle w:val="2"/>
          <w:color w:val="000000"/>
        </w:rPr>
        <w:t xml:space="preserve">а </w:t>
      </w:r>
      <w:r w:rsidR="009F0A19">
        <w:rPr>
          <w:rStyle w:val="2"/>
          <w:color w:val="000000"/>
        </w:rPr>
        <w:t xml:space="preserve">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</w:t>
      </w:r>
      <w:r w:rsidR="009F0A19">
        <w:rPr>
          <w:rStyle w:val="2"/>
          <w:color w:val="000000"/>
        </w:rPr>
        <w:lastRenderedPageBreak/>
        <w:t>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9F0A19" w:rsidRDefault="00EA6239" w:rsidP="009F0A19">
      <w:pPr>
        <w:pStyle w:val="210"/>
        <w:shd w:val="clear" w:color="auto" w:fill="auto"/>
        <w:spacing w:line="322" w:lineRule="exact"/>
        <w:ind w:firstLine="709"/>
        <w:jc w:val="both"/>
      </w:pPr>
      <w:r w:rsidRPr="00EA6239">
        <w:rPr>
          <w:rStyle w:val="2"/>
          <w:color w:val="000000"/>
        </w:rPr>
        <w:t xml:space="preserve">Производственная (научно-исследовательская) практика </w:t>
      </w:r>
      <w:r w:rsidR="009F0A19">
        <w:rPr>
          <w:rStyle w:val="2"/>
          <w:color w:val="000000"/>
        </w:rPr>
        <w:t>предполагает,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:rsidR="009F0A19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</w:t>
      </w:r>
      <w:r w:rsidR="00EA6239">
        <w:rPr>
          <w:rStyle w:val="2"/>
          <w:color w:val="000000"/>
        </w:rPr>
        <w:t>.</w:t>
      </w:r>
    </w:p>
    <w:p w:rsidR="009F0A19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:rsidR="009F0A19" w:rsidRPr="000E43DA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1A3BFE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9F0A19">
        <w:rPr>
          <w:bCs/>
          <w:sz w:val="28"/>
          <w:szCs w:val="28"/>
        </w:rPr>
        <w:t>производственной</w:t>
      </w:r>
      <w:r w:rsidRPr="001A3BFE">
        <w:rPr>
          <w:bCs/>
          <w:sz w:val="28"/>
          <w:szCs w:val="28"/>
        </w:rPr>
        <w:t xml:space="preserve"> (научно-исследовательская) практики</w:t>
      </w:r>
      <w:r>
        <w:rPr>
          <w:bCs/>
          <w:sz w:val="28"/>
          <w:szCs w:val="28"/>
        </w:rPr>
        <w:t xml:space="preserve"> проходи на последней неделе</w:t>
      </w:r>
      <w:r w:rsidRPr="001A3BFE">
        <w:rPr>
          <w:iCs/>
          <w:sz w:val="28"/>
          <w:szCs w:val="28"/>
        </w:rPr>
        <w:t xml:space="preserve">. </w:t>
      </w:r>
    </w:p>
    <w:p w:rsidR="00EA6239" w:rsidRPr="00EA6239" w:rsidRDefault="009F0A19" w:rsidP="009F0A19">
      <w:pPr>
        <w:pStyle w:val="210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  <w:rPr>
          <w:iCs/>
        </w:rPr>
      </w:pPr>
      <w:r w:rsidRPr="00EA6239">
        <w:rPr>
          <w:iCs/>
        </w:rPr>
        <w:t>В отчет по производственной (научно-исследовательская) практике входит</w:t>
      </w:r>
      <w:r w:rsidR="00EA6239" w:rsidRPr="00EA6239">
        <w:rPr>
          <w:iCs/>
        </w:rPr>
        <w:t>:</w:t>
      </w:r>
    </w:p>
    <w:p w:rsidR="00EA6239" w:rsidRPr="00EA6239" w:rsidRDefault="00EA6239" w:rsidP="00EA6239">
      <w:pPr>
        <w:pStyle w:val="210"/>
        <w:tabs>
          <w:tab w:val="left" w:pos="932"/>
          <w:tab w:val="left" w:pos="962"/>
        </w:tabs>
        <w:ind w:firstLine="709"/>
        <w:jc w:val="both"/>
        <w:rPr>
          <w:iCs/>
        </w:rPr>
      </w:pPr>
      <w:r w:rsidRPr="00EA6239">
        <w:rPr>
          <w:iCs/>
        </w:rPr>
        <w:t>2 семестр - корректировка плана научно-исследовательской работы по теме магистерской диссертации, выполнение анализа научной и научно-методической литературы по теме магистерской диссертации, оформление выполненного анализа научной и научно-методической литературы в виде статьи, написание отчета по научно-исследовательской практике.</w:t>
      </w:r>
    </w:p>
    <w:p w:rsidR="00EA6239" w:rsidRDefault="00EA6239" w:rsidP="00EA6239">
      <w:pPr>
        <w:pStyle w:val="210"/>
        <w:tabs>
          <w:tab w:val="left" w:pos="932"/>
          <w:tab w:val="left" w:pos="962"/>
        </w:tabs>
        <w:ind w:firstLine="709"/>
        <w:jc w:val="both"/>
        <w:rPr>
          <w:iCs/>
          <w:highlight w:val="yellow"/>
        </w:rPr>
      </w:pPr>
      <w:r w:rsidRPr="00EA6239">
        <w:rPr>
          <w:iCs/>
        </w:rPr>
        <w:t xml:space="preserve">4 семестр - Проведение педагогического и химического эксперимента по теме магистерской диссертации, выступление с докладом на студенческой конференции по итогам </w:t>
      </w:r>
      <w:r>
        <w:rPr>
          <w:iCs/>
        </w:rPr>
        <w:t>научного исследования, оформление</w:t>
      </w:r>
      <w:r w:rsidRPr="00EA6239">
        <w:rPr>
          <w:iCs/>
        </w:rPr>
        <w:t xml:space="preserve"> первый в</w:t>
      </w:r>
      <w:r>
        <w:rPr>
          <w:iCs/>
        </w:rPr>
        <w:t>ариант магистерской диссертации, представление на</w:t>
      </w:r>
      <w:r w:rsidRPr="00EA6239">
        <w:rPr>
          <w:iCs/>
        </w:rPr>
        <w:t xml:space="preserve"> предзащите </w:t>
      </w:r>
      <w:r>
        <w:rPr>
          <w:iCs/>
        </w:rPr>
        <w:t xml:space="preserve">доклада по теме </w:t>
      </w:r>
      <w:r w:rsidRPr="00EA6239">
        <w:rPr>
          <w:iCs/>
        </w:rPr>
        <w:t>магистерской диссертации</w:t>
      </w:r>
      <w:r>
        <w:rPr>
          <w:iCs/>
        </w:rPr>
        <w:t>.</w:t>
      </w:r>
    </w:p>
    <w:p w:rsidR="009F0A19" w:rsidRPr="00EA6239" w:rsidRDefault="009F0A19" w:rsidP="00EA6239">
      <w:pPr>
        <w:pStyle w:val="210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</w:pPr>
      <w:r w:rsidRPr="002A6E31">
        <w:rPr>
          <w:iCs/>
          <w:highlight w:val="yellow"/>
        </w:rPr>
        <w:t xml:space="preserve"> </w:t>
      </w:r>
    </w:p>
    <w:p w:rsidR="009F0A19" w:rsidRPr="000E43DA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0E43DA" w:rsidRDefault="009F0A19" w:rsidP="009F0A19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9F0A19" w:rsidRPr="00D81602" w:rsidRDefault="009F0A19" w:rsidP="009F0A19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F0A19" w:rsidRPr="001A3BFE" w:rsidRDefault="009F0A19" w:rsidP="009F0A1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9F0A19" w:rsidRPr="001A3BFE" w:rsidRDefault="009F0A19" w:rsidP="009F0A19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9F0A19" w:rsidRPr="001A3BFE" w:rsidRDefault="009F0A19" w:rsidP="009F0A19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9F0A19" w:rsidRPr="00793AF1" w:rsidRDefault="009F0A19" w:rsidP="009F0A19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9F0A19" w:rsidRPr="007342B0" w:rsidRDefault="009F0A19" w:rsidP="009F0A19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9F0A19" w:rsidRPr="000E43DA" w:rsidRDefault="009F0A19" w:rsidP="009F0A19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9F0A19" w:rsidRPr="003D5579" w:rsidRDefault="009F0A19" w:rsidP="009F0A19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87647D" w:rsidRDefault="0087647D" w:rsidP="0087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1D39C5" w:rsidRDefault="001D39C5" w:rsidP="0087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семестр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87647D" w:rsidRPr="0064004A" w:rsidTr="00BD0BBB">
        <w:tc>
          <w:tcPr>
            <w:tcW w:w="5772" w:type="dxa"/>
            <w:vMerge w:val="restart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87647D" w:rsidRPr="0064004A" w:rsidTr="00BD0BBB">
        <w:tc>
          <w:tcPr>
            <w:tcW w:w="5772" w:type="dxa"/>
            <w:vMerge/>
          </w:tcPr>
          <w:p w:rsidR="0087647D" w:rsidRPr="0064004A" w:rsidRDefault="0087647D" w:rsidP="00BD0BB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87647D" w:rsidRPr="0064004A" w:rsidRDefault="0087647D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Составление списка литературных источников по теме магистерской диссертации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1D39C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списка литературы не менее </w:t>
            </w:r>
            <w:r w:rsidR="001D39C5">
              <w:rPr>
                <w:sz w:val="20"/>
                <w:szCs w:val="20"/>
              </w:rPr>
              <w:t>50</w:t>
            </w:r>
            <w:r w:rsidRPr="0064004A">
              <w:rPr>
                <w:sz w:val="20"/>
                <w:szCs w:val="20"/>
              </w:rPr>
              <w:t xml:space="preserve"> источников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1D39C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Написание </w:t>
            </w:r>
            <w:r w:rsidR="001D39C5">
              <w:rPr>
                <w:b/>
                <w:sz w:val="20"/>
                <w:szCs w:val="20"/>
              </w:rPr>
              <w:t>первой главы</w:t>
            </w:r>
            <w:r w:rsidRPr="0064004A">
              <w:rPr>
                <w:b/>
                <w:sz w:val="20"/>
                <w:szCs w:val="20"/>
              </w:rPr>
              <w:t xml:space="preserve"> магистерской диссертации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1D39C5" w:rsidRPr="001D39C5">
              <w:rPr>
                <w:sz w:val="20"/>
                <w:szCs w:val="20"/>
              </w:rPr>
              <w:t>первой главы магистерской диссертации</w:t>
            </w:r>
          </w:p>
        </w:tc>
        <w:tc>
          <w:tcPr>
            <w:tcW w:w="1878" w:type="dxa"/>
          </w:tcPr>
          <w:p w:rsidR="0087647D" w:rsidRPr="0064004A" w:rsidRDefault="0087647D" w:rsidP="001D39C5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2</w:t>
            </w:r>
            <w:r w:rsidR="001D39C5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1D39C5" w:rsidP="00BD0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7647D" w:rsidRPr="0064004A">
              <w:rPr>
                <w:sz w:val="20"/>
                <w:szCs w:val="20"/>
              </w:rPr>
              <w:t>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="001D39C5" w:rsidRPr="001D39C5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1D39C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="001D39C5">
              <w:rPr>
                <w:sz w:val="20"/>
                <w:szCs w:val="20"/>
              </w:rPr>
              <w:t>производственной</w:t>
            </w:r>
            <w:r w:rsidRPr="0064004A">
              <w:rPr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="001D39C5">
              <w:rPr>
                <w:sz w:val="20"/>
                <w:szCs w:val="20"/>
              </w:rPr>
              <w:t>производственной</w:t>
            </w:r>
            <w:r w:rsidR="001D39C5" w:rsidRPr="0064004A">
              <w:rPr>
                <w:sz w:val="20"/>
                <w:szCs w:val="20"/>
              </w:rPr>
              <w:t xml:space="preserve"> </w:t>
            </w:r>
            <w:r w:rsidRPr="0064004A">
              <w:rPr>
                <w:sz w:val="20"/>
                <w:szCs w:val="20"/>
              </w:rPr>
              <w:t>(научно-исследовательская работа) практики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1D39C5" w:rsidRDefault="001D39C5" w:rsidP="001D39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семестр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1D39C5" w:rsidRPr="0064004A" w:rsidTr="00177F41">
        <w:tc>
          <w:tcPr>
            <w:tcW w:w="5772" w:type="dxa"/>
            <w:vMerge w:val="restart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1D39C5" w:rsidRPr="0064004A" w:rsidTr="00177F41">
        <w:tc>
          <w:tcPr>
            <w:tcW w:w="5772" w:type="dxa"/>
            <w:vMerge/>
          </w:tcPr>
          <w:p w:rsidR="001D39C5" w:rsidRPr="0064004A" w:rsidRDefault="001D39C5" w:rsidP="00177F4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1D39C5" w:rsidRPr="0064004A" w:rsidRDefault="001D39C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D39C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Написание </w:t>
            </w:r>
            <w:r>
              <w:rPr>
                <w:b/>
                <w:sz w:val="20"/>
                <w:szCs w:val="20"/>
              </w:rPr>
              <w:t xml:space="preserve">первой варианта </w:t>
            </w:r>
            <w:r w:rsidRPr="0064004A">
              <w:rPr>
                <w:b/>
                <w:sz w:val="20"/>
                <w:szCs w:val="20"/>
              </w:rPr>
              <w:t>магистерской диссертации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1D39C5">
              <w:rPr>
                <w:sz w:val="20"/>
                <w:szCs w:val="20"/>
              </w:rPr>
              <w:t>перво</w:t>
            </w:r>
            <w:r>
              <w:rPr>
                <w:sz w:val="20"/>
                <w:szCs w:val="20"/>
              </w:rPr>
              <w:t>го</w:t>
            </w:r>
            <w:r w:rsidRPr="001D39C5">
              <w:rPr>
                <w:sz w:val="20"/>
                <w:szCs w:val="20"/>
              </w:rPr>
              <w:t xml:space="preserve"> варианта магистерской диссертации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4004A">
              <w:rPr>
                <w:sz w:val="20"/>
                <w:szCs w:val="20"/>
              </w:rPr>
              <w:t>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Публикация статьи по теме магистерской диссертации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D39C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1D39C5">
              <w:rPr>
                <w:sz w:val="20"/>
                <w:szCs w:val="20"/>
              </w:rPr>
              <w:t>статьи по теме магистерской диссертации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4004A">
              <w:rPr>
                <w:sz w:val="20"/>
                <w:szCs w:val="20"/>
              </w:rPr>
              <w:t>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lastRenderedPageBreak/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Pr="001D39C5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>
              <w:rPr>
                <w:sz w:val="20"/>
                <w:szCs w:val="20"/>
              </w:rPr>
              <w:t>производственной</w:t>
            </w:r>
            <w:r w:rsidRPr="0064004A">
              <w:rPr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>
              <w:rPr>
                <w:sz w:val="20"/>
                <w:szCs w:val="20"/>
              </w:rPr>
              <w:t>производственной</w:t>
            </w:r>
            <w:r w:rsidRPr="0064004A">
              <w:rPr>
                <w:sz w:val="20"/>
                <w:szCs w:val="20"/>
              </w:rPr>
              <w:t xml:space="preserve"> (научно-исследовательская работа) практики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9F0A19" w:rsidRPr="00DD569E" w:rsidRDefault="009F0A19" w:rsidP="009F0A19">
      <w:pPr>
        <w:ind w:firstLine="567"/>
        <w:jc w:val="both"/>
        <w:rPr>
          <w:b/>
          <w:spacing w:val="-4"/>
          <w:sz w:val="28"/>
          <w:szCs w:val="28"/>
        </w:rPr>
      </w:pPr>
    </w:p>
    <w:p w:rsidR="009F0A19" w:rsidRPr="000E43DA" w:rsidRDefault="009F0A19" w:rsidP="009F0A1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9F0A19" w:rsidRDefault="009F0A19" w:rsidP="009F0A19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9F0A19" w:rsidRPr="00B42E58" w:rsidRDefault="009F0A19" w:rsidP="009F0A1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9F0A19" w:rsidRPr="00DD569E" w:rsidRDefault="009F0A19" w:rsidP="009F0A19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:rsidR="009F0A19" w:rsidRPr="00DD569E" w:rsidRDefault="009F0A19" w:rsidP="009F0A1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9F0A19" w:rsidRPr="00DD569E" w:rsidRDefault="009F0A19" w:rsidP="009F0A1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9F0A19" w:rsidRDefault="009F0A19" w:rsidP="009F0A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2A6E31" w:rsidRPr="000E43DA" w:rsidRDefault="002A6E31" w:rsidP="009F0A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3B7E75" w:rsidRDefault="009F0A19" w:rsidP="003B7E75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3B7E75" w:rsidRPr="00722F06">
        <w:rPr>
          <w:i/>
          <w:sz w:val="28"/>
          <w:szCs w:val="28"/>
        </w:rPr>
        <w:t xml:space="preserve">а) Основная литература: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>1. Научно-исследовательская работа магистрантов: учебно-методическое пособие. - Нижний Новгород: Мининский ун-т, 2017.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2. Дружкова, О.Н. Научно-исследовательская работа магистрантов, обучающихся по программе "Инновации в химическом образовании"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О.Н. Дружкова </w:t>
      </w:r>
      <w:r>
        <w:rPr>
          <w:rStyle w:val="2"/>
          <w:color w:val="000000"/>
        </w:rPr>
        <w:t>- Нижний Новгород: Мининский ун-т, 2015. - 31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5031C">
        <w:rPr>
          <w:sz w:val="28"/>
          <w:szCs w:val="28"/>
        </w:rPr>
        <w:t>Кузнецов, И.Н. Основы научных исслед</w:t>
      </w:r>
      <w:r>
        <w:rPr>
          <w:sz w:val="28"/>
          <w:szCs w:val="28"/>
        </w:rPr>
        <w:t>ований</w:t>
      </w:r>
      <w:r w:rsidRPr="0095031C">
        <w:rPr>
          <w:sz w:val="28"/>
          <w:szCs w:val="28"/>
        </w:rPr>
        <w:t>: учебное пособие / И.Н</w:t>
      </w:r>
      <w:r>
        <w:rPr>
          <w:sz w:val="28"/>
          <w:szCs w:val="28"/>
        </w:rPr>
        <w:t>. Кузнецов. - 3-е изд. - Москва</w:t>
      </w:r>
      <w:r w:rsidRPr="0095031C">
        <w:rPr>
          <w:sz w:val="28"/>
          <w:szCs w:val="28"/>
        </w:rPr>
        <w:t>: Издательско-торговая корпорация «Дашков и К», 2017. - 283 с. - (Учебные издания для бакалавров). - Библиогр.</w:t>
      </w:r>
      <w:r>
        <w:rPr>
          <w:sz w:val="28"/>
          <w:szCs w:val="28"/>
        </w:rPr>
        <w:t xml:space="preserve"> в кн. - ISBN 978-5-394-02783-3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8" w:history="1">
        <w:r w:rsidRPr="00FD2DC6">
          <w:rPr>
            <w:rStyle w:val="a5"/>
            <w:sz w:val="28"/>
            <w:szCs w:val="28"/>
          </w:rPr>
          <w:t>http://biblioclub.ru/index.php?page=book&amp;id=450759</w:t>
        </w:r>
      </w:hyperlink>
      <w:r>
        <w:rPr>
          <w:sz w:val="28"/>
          <w:szCs w:val="28"/>
        </w:rPr>
        <w:t xml:space="preserve">. </w:t>
      </w:r>
    </w:p>
    <w:p w:rsidR="00357CC7" w:rsidRPr="004F18B8" w:rsidRDefault="00357CC7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б) Дополнительная литература: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t xml:space="preserve">1. Методические рекомендации по организации и проведению </w:t>
      </w:r>
      <w:r w:rsidR="002078FF">
        <w:rPr>
          <w:sz w:val="28"/>
          <w:szCs w:val="28"/>
        </w:rPr>
        <w:t>производственной</w:t>
      </w:r>
      <w:r w:rsidRPr="0095031C">
        <w:rPr>
          <w:sz w:val="28"/>
          <w:szCs w:val="28"/>
        </w:rPr>
        <w:t xml:space="preserve"> практики / сост. </w:t>
      </w:r>
      <w:r w:rsidR="002078FF">
        <w:rPr>
          <w:sz w:val="28"/>
          <w:szCs w:val="28"/>
        </w:rPr>
        <w:t>О.Н. Дружкова</w:t>
      </w:r>
      <w:r w:rsidRPr="0095031C">
        <w:rPr>
          <w:sz w:val="28"/>
          <w:szCs w:val="28"/>
        </w:rPr>
        <w:t>, Н.А. Пиманова. - Нижний Новгород: Мининский ун-т, 2019. - 26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t>2. Розанова, Н.М. Научно-исследовательская работа студента. Учеб.-практ. пособие: Соотв. ФГОС ВО 3+ / Н.М. Розанова - Москва: КноРус, 2015. - 256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95031C">
        <w:rPr>
          <w:sz w:val="28"/>
          <w:szCs w:val="28"/>
        </w:rPr>
        <w:t>Шкляр, М</w:t>
      </w:r>
      <w:r>
        <w:rPr>
          <w:sz w:val="28"/>
          <w:szCs w:val="28"/>
        </w:rPr>
        <w:t>.Ф. Основы научных исследований</w:t>
      </w:r>
      <w:r w:rsidRPr="0095031C">
        <w:rPr>
          <w:sz w:val="28"/>
          <w:szCs w:val="28"/>
        </w:rPr>
        <w:t xml:space="preserve">: учебное пособие / </w:t>
      </w:r>
      <w:r>
        <w:rPr>
          <w:sz w:val="28"/>
          <w:szCs w:val="28"/>
        </w:rPr>
        <w:t>М.Ф. Шкляр. - 6-е изд. - Москва</w:t>
      </w:r>
      <w:r w:rsidRPr="0095031C">
        <w:rPr>
          <w:sz w:val="28"/>
          <w:szCs w:val="28"/>
        </w:rPr>
        <w:t>: Издательско-торговая корпорация «Даш</w:t>
      </w:r>
      <w:r>
        <w:rPr>
          <w:sz w:val="28"/>
          <w:szCs w:val="28"/>
        </w:rPr>
        <w:t>ков и К</w:t>
      </w:r>
      <w:r w:rsidRPr="0095031C">
        <w:rPr>
          <w:sz w:val="28"/>
          <w:szCs w:val="28"/>
        </w:rPr>
        <w:t>», 2017. - 208 с. - (Учебные издания для бакалавров). - Библиогр.: с. 19</w:t>
      </w:r>
      <w:r>
        <w:rPr>
          <w:sz w:val="28"/>
          <w:szCs w:val="28"/>
        </w:rPr>
        <w:t>5-196. - ISBN 978-5-394-02518-1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9" w:history="1">
        <w:r w:rsidRPr="00FD2DC6">
          <w:rPr>
            <w:rStyle w:val="a5"/>
            <w:sz w:val="28"/>
            <w:szCs w:val="28"/>
          </w:rPr>
          <w:t>http://biblioclub.ru/index.php?page=book&amp;id=450782</w:t>
        </w:r>
      </w:hyperlink>
      <w:r>
        <w:rPr>
          <w:sz w:val="28"/>
          <w:szCs w:val="28"/>
        </w:rPr>
        <w:t xml:space="preserve">.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F18B8">
        <w:rPr>
          <w:sz w:val="28"/>
          <w:szCs w:val="28"/>
        </w:rPr>
        <w:t>Карпов</w:t>
      </w:r>
      <w:r>
        <w:rPr>
          <w:sz w:val="28"/>
          <w:szCs w:val="28"/>
        </w:rPr>
        <w:t>,</w:t>
      </w:r>
      <w:r w:rsidRPr="004F18B8">
        <w:rPr>
          <w:sz w:val="28"/>
          <w:szCs w:val="28"/>
        </w:rPr>
        <w:t xml:space="preserve"> Г.М. Методика конструирования и реализации процесса обучения на основе предметного со</w:t>
      </w:r>
      <w:r>
        <w:rPr>
          <w:sz w:val="28"/>
          <w:szCs w:val="28"/>
        </w:rPr>
        <w:t>держания химии: учебное пособие</w:t>
      </w:r>
      <w:r w:rsidRPr="004F18B8">
        <w:rPr>
          <w:sz w:val="28"/>
          <w:szCs w:val="28"/>
        </w:rPr>
        <w:t xml:space="preserve">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Г.М. Карпов </w:t>
      </w:r>
      <w:r w:rsidRPr="004F18B8">
        <w:rPr>
          <w:sz w:val="28"/>
          <w:szCs w:val="28"/>
        </w:rPr>
        <w:t>- Н. Новгород: НГПУ, 2009.</w:t>
      </w:r>
      <w:r>
        <w:rPr>
          <w:sz w:val="28"/>
          <w:szCs w:val="28"/>
        </w:rPr>
        <w:t xml:space="preserve"> </w:t>
      </w:r>
      <w:r w:rsidRPr="004F18B8">
        <w:rPr>
          <w:sz w:val="28"/>
          <w:szCs w:val="28"/>
        </w:rPr>
        <w:t>- 113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D569E">
        <w:rPr>
          <w:sz w:val="28"/>
          <w:szCs w:val="28"/>
        </w:rPr>
        <w:t xml:space="preserve">Идиатуллина, К.С. Магистерская диссертация: учебное пособие / К.С. Идиатуллина, И.З. Гарафиев;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Библиогр.: с. 42-43 - ISBN 978-5-7882-1272-2; То же [Электронный ресурс]. - URL: </w:t>
      </w:r>
      <w:hyperlink r:id="rId10" w:history="1">
        <w:r w:rsidRPr="00704B06">
          <w:rPr>
            <w:rStyle w:val="a5"/>
            <w:sz w:val="28"/>
            <w:szCs w:val="28"/>
          </w:rPr>
          <w:t>http://biblioclub.ru/index.php?page=book&amp;id=258812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B7E75" w:rsidRPr="00DD569E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D569E">
        <w:rPr>
          <w:sz w:val="28"/>
          <w:szCs w:val="28"/>
        </w:rPr>
        <w:t xml:space="preserve">Закирова, А.Ф. Магистерская диссертация как научно-педагогическое исследование: учебное пособие / А.Ф. Закирова, И.В. Манжелей. - Москва; Берлин: Директ-Медиа, 2017. - 141 с.: ил. - Библиогр. в кн. - ISBN 978-5-4475-9337-7; То же [Электронный ресурс]. - URL: </w:t>
      </w:r>
      <w:hyperlink r:id="rId11" w:history="1">
        <w:r w:rsidRPr="00704B06">
          <w:rPr>
            <w:rStyle w:val="a5"/>
            <w:sz w:val="28"/>
            <w:szCs w:val="28"/>
          </w:rPr>
          <w:t>http://biblioclub.ru/index.php?page=book&amp;id=482856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57CC7" w:rsidRPr="004F18B8" w:rsidRDefault="00357CC7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3B7E75" w:rsidRPr="00722F06" w:rsidRDefault="003B7E75" w:rsidP="003B7E75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в) Интернет-ресурсы: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D569E">
        <w:rPr>
          <w:sz w:val="28"/>
          <w:szCs w:val="28"/>
        </w:rPr>
        <w:t xml:space="preserve">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Директ-Медиа, 2015. - 154 с.: ил. - Библиогр. в кн. - ISBN 978-5-4475-4036-4; То же [Электронный ресурс]. - URL: </w:t>
      </w:r>
      <w:hyperlink r:id="rId12" w:history="1">
        <w:r w:rsidRPr="00704B06">
          <w:rPr>
            <w:rStyle w:val="a5"/>
            <w:sz w:val="28"/>
            <w:szCs w:val="28"/>
          </w:rPr>
          <w:t>http://biblioclub.ru/index.php?page=book&amp;id=273364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B7E75" w:rsidRPr="00DD569E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D569E">
        <w:rPr>
          <w:sz w:val="28"/>
          <w:szCs w:val="28"/>
        </w:rPr>
        <w:t xml:space="preserve">Мандель, Б.Р. Инновационные процессы в образовании и педагогическая инноватика: учебное пособие для обучающихся в магистратуре / Б.Р. Мандель. - Москва; Берлин: Директ-Медиа, 2017. - 343 с.: ил., схем., табл. - Библиогр. в кн. - ISBN 978-5-4475-9050-5; То же [Электронный ресурс]. - URL: </w:t>
      </w:r>
      <w:hyperlink r:id="rId13" w:history="1">
        <w:r w:rsidRPr="00704B06">
          <w:rPr>
            <w:rStyle w:val="a5"/>
            <w:sz w:val="28"/>
            <w:szCs w:val="28"/>
          </w:rPr>
          <w:t>http://biblioclub.ru/index.php?page=book&amp;id=455509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F0A19" w:rsidRPr="00CD5261" w:rsidRDefault="009F0A19" w:rsidP="003B7E75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9F0A19" w:rsidRDefault="009F0A19" w:rsidP="009F0A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2A6E31" w:rsidRPr="002A6E31" w:rsidRDefault="002A6E31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2A6E31">
        <w:rPr>
          <w:sz w:val="28"/>
          <w:szCs w:val="28"/>
        </w:rPr>
        <w:t>а</w:t>
      </w:r>
      <w:r w:rsidRPr="002A6E31">
        <w:rPr>
          <w:sz w:val="28"/>
          <w:szCs w:val="28"/>
          <w:lang w:val="en-US"/>
        </w:rPr>
        <w:t xml:space="preserve">) </w:t>
      </w:r>
      <w:r w:rsidRPr="002A6E31">
        <w:rPr>
          <w:sz w:val="28"/>
          <w:szCs w:val="28"/>
        </w:rPr>
        <w:t>Перечень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программного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обеспечения</w:t>
      </w:r>
      <w:r w:rsidRPr="002A6E31">
        <w:rPr>
          <w:sz w:val="28"/>
          <w:szCs w:val="28"/>
          <w:lang w:val="en-US"/>
        </w:rPr>
        <w:t>: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Erdas Imagineessentials Academic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>ArcGIS Geostatistical Analyst LabKit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Moodle</w:t>
      </w:r>
    </w:p>
    <w:p w:rsidR="009F0A19" w:rsidRPr="004F18B8" w:rsidRDefault="009F0A19" w:rsidP="009F0A19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9F0A19" w:rsidRPr="004F18B8" w:rsidRDefault="009F0A19" w:rsidP="009F0A19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="002A6E31" w:rsidRPr="002A6E31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9F0A19" w:rsidRPr="004F18B8" w:rsidTr="002042C1">
        <w:tc>
          <w:tcPr>
            <w:tcW w:w="354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biblioclub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ru</w:t>
            </w:r>
          </w:p>
        </w:tc>
        <w:tc>
          <w:tcPr>
            <w:tcW w:w="581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9F0A19" w:rsidRPr="004F18B8" w:rsidTr="002042C1">
        <w:tc>
          <w:tcPr>
            <w:tcW w:w="354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9F0A19" w:rsidRPr="004F18B8" w:rsidTr="002042C1">
        <w:tc>
          <w:tcPr>
            <w:tcW w:w="354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9F0A19" w:rsidRPr="004F18B8" w:rsidRDefault="009F0A19" w:rsidP="009F0A19">
      <w:pPr>
        <w:pStyle w:val="a3"/>
        <w:tabs>
          <w:tab w:val="left" w:pos="720"/>
        </w:tabs>
        <w:autoSpaceDE w:val="0"/>
        <w:autoSpaceDN w:val="0"/>
        <w:adjustRightInd w:val="0"/>
        <w:spacing w:line="360" w:lineRule="auto"/>
        <w:ind w:left="1069"/>
        <w:jc w:val="both"/>
        <w:rPr>
          <w:b/>
          <w:bCs/>
          <w:sz w:val="28"/>
          <w:szCs w:val="28"/>
          <w:lang w:eastAsia="ru-RU"/>
        </w:rPr>
      </w:pPr>
    </w:p>
    <w:p w:rsidR="009F0A19" w:rsidRDefault="009F0A19" w:rsidP="009F0A1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A45946" w:rsidRDefault="009F0A19" w:rsidP="009F0A1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</w:t>
      </w:r>
      <w:r w:rsidR="0087647D">
        <w:rPr>
          <w:sz w:val="28"/>
          <w:szCs w:val="28"/>
        </w:rPr>
        <w:t xml:space="preserve">и биологии </w:t>
      </w:r>
      <w:r>
        <w:rPr>
          <w:sz w:val="28"/>
          <w:szCs w:val="28"/>
        </w:rPr>
        <w:t xml:space="preserve">в образовательных учреждениях. </w:t>
      </w:r>
      <w:r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>
        <w:rPr>
          <w:sz w:val="28"/>
          <w:szCs w:val="28"/>
        </w:rPr>
        <w:t>ри проведении учебных и научно-</w:t>
      </w:r>
      <w:r w:rsidRPr="00A45946">
        <w:rPr>
          <w:sz w:val="28"/>
          <w:szCs w:val="28"/>
        </w:rPr>
        <w:t>производственных работ.</w:t>
      </w:r>
      <w:r>
        <w:rPr>
          <w:sz w:val="28"/>
          <w:szCs w:val="28"/>
        </w:rPr>
        <w:t xml:space="preserve"> </w:t>
      </w:r>
    </w:p>
    <w:p w:rsidR="009F0A19" w:rsidRPr="00A45946" w:rsidRDefault="009F0A19" w:rsidP="009F0A1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(научно-исследовательская работа)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 xml:space="preserve">Для защиты отчета по </w:t>
      </w:r>
      <w:r w:rsidR="00106B0C">
        <w:rPr>
          <w:bCs/>
          <w:sz w:val="28"/>
          <w:szCs w:val="28"/>
          <w:lang w:eastAsia="ru-RU"/>
        </w:rPr>
        <w:t xml:space="preserve">производственной </w:t>
      </w:r>
      <w:r w:rsidRPr="004F18B8">
        <w:rPr>
          <w:bCs/>
          <w:sz w:val="28"/>
          <w:szCs w:val="28"/>
          <w:lang w:eastAsia="ru-RU"/>
        </w:rPr>
        <w:t>(научно-исследовательская) практики могут использоваться: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</w:p>
    <w:p w:rsidR="00DD1052" w:rsidRDefault="00DD1052" w:rsidP="009F0A19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723FB6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9E52AD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7E1E23"/>
    <w:multiLevelType w:val="hybridMultilevel"/>
    <w:tmpl w:val="E8A6AE7C"/>
    <w:lvl w:ilvl="0" w:tplc="5CB4C9A2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80603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12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5"/>
  </w:num>
  <w:num w:numId="12">
    <w:abstractNumId w:val="7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4425"/>
    <w:rsid w:val="000A7AB5"/>
    <w:rsid w:val="000B5DC9"/>
    <w:rsid w:val="000E7DAA"/>
    <w:rsid w:val="000F1FDA"/>
    <w:rsid w:val="00106B0C"/>
    <w:rsid w:val="001122E9"/>
    <w:rsid w:val="00125DE5"/>
    <w:rsid w:val="00132104"/>
    <w:rsid w:val="00152C38"/>
    <w:rsid w:val="00157E7E"/>
    <w:rsid w:val="00160E18"/>
    <w:rsid w:val="001964E6"/>
    <w:rsid w:val="001A08A8"/>
    <w:rsid w:val="001D39C5"/>
    <w:rsid w:val="002028E1"/>
    <w:rsid w:val="002078FF"/>
    <w:rsid w:val="0021632A"/>
    <w:rsid w:val="002228E5"/>
    <w:rsid w:val="00241ADC"/>
    <w:rsid w:val="002505CD"/>
    <w:rsid w:val="00264709"/>
    <w:rsid w:val="002751C0"/>
    <w:rsid w:val="002766DB"/>
    <w:rsid w:val="002803D6"/>
    <w:rsid w:val="002A6E31"/>
    <w:rsid w:val="002B522A"/>
    <w:rsid w:val="002C5615"/>
    <w:rsid w:val="003042B7"/>
    <w:rsid w:val="00311EA4"/>
    <w:rsid w:val="00320767"/>
    <w:rsid w:val="003279EA"/>
    <w:rsid w:val="003500F0"/>
    <w:rsid w:val="00350D2D"/>
    <w:rsid w:val="00351BE4"/>
    <w:rsid w:val="00357CC7"/>
    <w:rsid w:val="00365F88"/>
    <w:rsid w:val="0037432E"/>
    <w:rsid w:val="0037501F"/>
    <w:rsid w:val="003A20C0"/>
    <w:rsid w:val="003A4CCE"/>
    <w:rsid w:val="003B138B"/>
    <w:rsid w:val="003B7E75"/>
    <w:rsid w:val="003C3E35"/>
    <w:rsid w:val="003C43E6"/>
    <w:rsid w:val="003C6DA2"/>
    <w:rsid w:val="003D052A"/>
    <w:rsid w:val="003D5579"/>
    <w:rsid w:val="003F31FB"/>
    <w:rsid w:val="00417E00"/>
    <w:rsid w:val="004247E7"/>
    <w:rsid w:val="00440170"/>
    <w:rsid w:val="00440919"/>
    <w:rsid w:val="00447C36"/>
    <w:rsid w:val="004D0157"/>
    <w:rsid w:val="004D776F"/>
    <w:rsid w:val="00500604"/>
    <w:rsid w:val="005528FA"/>
    <w:rsid w:val="00554C9E"/>
    <w:rsid w:val="0058412D"/>
    <w:rsid w:val="00590BA9"/>
    <w:rsid w:val="005B48FD"/>
    <w:rsid w:val="005C1356"/>
    <w:rsid w:val="005C4039"/>
    <w:rsid w:val="005C7DAF"/>
    <w:rsid w:val="005E03B3"/>
    <w:rsid w:val="005F42D2"/>
    <w:rsid w:val="005F751C"/>
    <w:rsid w:val="00602729"/>
    <w:rsid w:val="00604DEE"/>
    <w:rsid w:val="006346A7"/>
    <w:rsid w:val="0064083E"/>
    <w:rsid w:val="00643F19"/>
    <w:rsid w:val="00651AA8"/>
    <w:rsid w:val="0066691E"/>
    <w:rsid w:val="006830C4"/>
    <w:rsid w:val="006D26A6"/>
    <w:rsid w:val="007017F5"/>
    <w:rsid w:val="00722F06"/>
    <w:rsid w:val="00730605"/>
    <w:rsid w:val="00741D43"/>
    <w:rsid w:val="00742E31"/>
    <w:rsid w:val="0074374C"/>
    <w:rsid w:val="0076061F"/>
    <w:rsid w:val="00762F1F"/>
    <w:rsid w:val="00765910"/>
    <w:rsid w:val="00771636"/>
    <w:rsid w:val="0078298B"/>
    <w:rsid w:val="00791C91"/>
    <w:rsid w:val="00792771"/>
    <w:rsid w:val="00796DB5"/>
    <w:rsid w:val="007B0D9C"/>
    <w:rsid w:val="007B1A4D"/>
    <w:rsid w:val="007C275D"/>
    <w:rsid w:val="007C2F5E"/>
    <w:rsid w:val="007E3BB8"/>
    <w:rsid w:val="00812AE5"/>
    <w:rsid w:val="00833E30"/>
    <w:rsid w:val="008348FD"/>
    <w:rsid w:val="00847E5C"/>
    <w:rsid w:val="00850427"/>
    <w:rsid w:val="00873EF4"/>
    <w:rsid w:val="0087647D"/>
    <w:rsid w:val="008978AC"/>
    <w:rsid w:val="008B55EE"/>
    <w:rsid w:val="008D2465"/>
    <w:rsid w:val="008E0A24"/>
    <w:rsid w:val="0092441A"/>
    <w:rsid w:val="00930A22"/>
    <w:rsid w:val="009A78AD"/>
    <w:rsid w:val="009B2A87"/>
    <w:rsid w:val="009B33BD"/>
    <w:rsid w:val="009D595E"/>
    <w:rsid w:val="009E2619"/>
    <w:rsid w:val="009E62D4"/>
    <w:rsid w:val="009F0A19"/>
    <w:rsid w:val="00A1159D"/>
    <w:rsid w:val="00AA3217"/>
    <w:rsid w:val="00AB3E87"/>
    <w:rsid w:val="00AC0D54"/>
    <w:rsid w:val="00AC1BC3"/>
    <w:rsid w:val="00AC74BB"/>
    <w:rsid w:val="00AD1B4F"/>
    <w:rsid w:val="00AF6B71"/>
    <w:rsid w:val="00B13B7B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854"/>
    <w:rsid w:val="00C40F56"/>
    <w:rsid w:val="00C65F0E"/>
    <w:rsid w:val="00C7148E"/>
    <w:rsid w:val="00CA2CD9"/>
    <w:rsid w:val="00CB018E"/>
    <w:rsid w:val="00CB01C0"/>
    <w:rsid w:val="00CC6075"/>
    <w:rsid w:val="00CD5261"/>
    <w:rsid w:val="00CE39B7"/>
    <w:rsid w:val="00CE53F9"/>
    <w:rsid w:val="00D076C7"/>
    <w:rsid w:val="00D12758"/>
    <w:rsid w:val="00D53214"/>
    <w:rsid w:val="00D734D2"/>
    <w:rsid w:val="00D81602"/>
    <w:rsid w:val="00DA5F0B"/>
    <w:rsid w:val="00DB046F"/>
    <w:rsid w:val="00DC5258"/>
    <w:rsid w:val="00DD1052"/>
    <w:rsid w:val="00DD292C"/>
    <w:rsid w:val="00DE494E"/>
    <w:rsid w:val="00DE7E21"/>
    <w:rsid w:val="00DF5E81"/>
    <w:rsid w:val="00E43CC0"/>
    <w:rsid w:val="00E458E5"/>
    <w:rsid w:val="00E562F2"/>
    <w:rsid w:val="00E7327B"/>
    <w:rsid w:val="00E96A4B"/>
    <w:rsid w:val="00EA6239"/>
    <w:rsid w:val="00EC42A2"/>
    <w:rsid w:val="00EF3283"/>
    <w:rsid w:val="00EF3676"/>
    <w:rsid w:val="00F1736C"/>
    <w:rsid w:val="00F22206"/>
    <w:rsid w:val="00F3212B"/>
    <w:rsid w:val="00F355A7"/>
    <w:rsid w:val="00F55036"/>
    <w:rsid w:val="00F55A81"/>
    <w:rsid w:val="00F63EA1"/>
    <w:rsid w:val="00F66E49"/>
    <w:rsid w:val="00F66EE8"/>
    <w:rsid w:val="00F87E0D"/>
    <w:rsid w:val="00F92882"/>
    <w:rsid w:val="00F97924"/>
    <w:rsid w:val="00FA180F"/>
    <w:rsid w:val="00FA44CA"/>
    <w:rsid w:val="00FC2C5C"/>
    <w:rsid w:val="00FD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9F0A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9F0A1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9F0A19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9F0A19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9F0A19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3B7E75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876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9F0A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9F0A1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9F0A19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9F0A19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9F0A19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3B7E75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876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0759" TargetMode="External"/><Relationship Id="rId13" Type="http://schemas.openxmlformats.org/officeDocument/2006/relationships/hyperlink" Target="http://biblioclub.ru/index.php?page=book&amp;id=455509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2733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48285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2588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07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2021-03-23T06:10:00Z</cp:lastPrinted>
  <dcterms:created xsi:type="dcterms:W3CDTF">2021-03-02T11:54:00Z</dcterms:created>
  <dcterms:modified xsi:type="dcterms:W3CDTF">2021-03-23T06:10:00Z</dcterms:modified>
</cp:coreProperties>
</file>